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E3C3A" w14:textId="77777777" w:rsidR="009B2D93" w:rsidRPr="00026703" w:rsidRDefault="009577DE" w:rsidP="00382295">
      <w:pPr>
        <w:pStyle w:val="Titel"/>
        <w:spacing w:before="0"/>
        <w:ind w:right="6"/>
      </w:pPr>
      <w:r w:rsidRPr="00026703">
        <w:t>ZUR SOFORTIGEN VERÖFFENTLICHUNG</w:t>
      </w:r>
    </w:p>
    <w:p w14:paraId="4D89223C" w14:textId="77777777" w:rsidR="007519D9" w:rsidRPr="00026703" w:rsidRDefault="00C839A8" w:rsidP="00025CF7">
      <w:pPr>
        <w:pStyle w:val="berschrift1"/>
      </w:pPr>
      <w:proofErr w:type="gramStart"/>
      <w:r w:rsidRPr="00025CF7">
        <w:t>Punch!®</w:t>
      </w:r>
      <w:proofErr w:type="gramEnd"/>
      <w:r w:rsidRPr="00025CF7">
        <w:t xml:space="preserve"> Software veröffentlicht ARCHITEKT 3D® 26</w:t>
      </w:r>
    </w:p>
    <w:p w14:paraId="20F3353C" w14:textId="77777777" w:rsidR="009B2D93" w:rsidRPr="0054709B" w:rsidRDefault="00EE501C" w:rsidP="00025CF7">
      <w:pPr>
        <w:pStyle w:val="Untertitel"/>
        <w:rPr>
          <w:lang w:val="de-DE"/>
        </w:rPr>
      </w:pPr>
      <w:r w:rsidRPr="0054709B">
        <w:rPr>
          <w:lang w:val="de-DE"/>
        </w:rPr>
        <w:t>Mit Home Design Copilot, modernisierter Oberfläche und verbessertem SketchUp-Import</w:t>
      </w:r>
    </w:p>
    <w:p w14:paraId="2D4E05AE" w14:textId="77777777" w:rsidR="009B2D93" w:rsidRPr="00026703" w:rsidRDefault="009B2D93" w:rsidP="00025CF7"/>
    <w:p w14:paraId="253CB79C" w14:textId="088E76A0" w:rsidR="000B1508" w:rsidRPr="00026703" w:rsidRDefault="00C839A8" w:rsidP="00025CF7">
      <w:r w:rsidRPr="00025CF7">
        <w:rPr>
          <w:b/>
        </w:rPr>
        <w:t>NOVATO, USA,</w:t>
      </w:r>
      <w:r w:rsidR="00274513">
        <w:rPr>
          <w:b/>
        </w:rPr>
        <w:t xml:space="preserve"> </w:t>
      </w:r>
      <w:r w:rsidR="006E3C95">
        <w:rPr>
          <w:b/>
        </w:rPr>
        <w:t>19</w:t>
      </w:r>
      <w:r w:rsidRPr="00025CF7">
        <w:rPr>
          <w:b/>
        </w:rPr>
        <w:t xml:space="preserve">. </w:t>
      </w:r>
      <w:r w:rsidR="006E3C95">
        <w:rPr>
          <w:b/>
        </w:rPr>
        <w:t xml:space="preserve">August </w:t>
      </w:r>
      <w:r w:rsidRPr="00025CF7">
        <w:rPr>
          <w:b/>
        </w:rPr>
        <w:t>2026</w:t>
      </w:r>
      <w:r w:rsidRPr="00025CF7">
        <w:t xml:space="preserve"> – </w:t>
      </w:r>
      <w:proofErr w:type="gramStart"/>
      <w:r w:rsidRPr="00025CF7">
        <w:t>Punch!®</w:t>
      </w:r>
      <w:proofErr w:type="gramEnd"/>
      <w:r w:rsidRPr="00025CF7">
        <w:t xml:space="preserve"> Software, ein führender Anbieter von Softwarelösungen für Wohndesign und CAD mit über 25 Jahren Erfahrung, gibt heute die Veröffentlichung von ARCHITEKT 3D® 26 für Windows bekannt. Die neue Version ist ab sofort über </w:t>
      </w:r>
      <w:hyperlink r:id="rId7">
        <w:r w:rsidRPr="00025CF7">
          <w:rPr>
            <w:rStyle w:val="Hyperlink"/>
          </w:rPr>
          <w:t>www.architekt3d.de</w:t>
        </w:r>
      </w:hyperlink>
      <w:r w:rsidRPr="00025CF7">
        <w:t xml:space="preserve"> erhältlich und bringt Home Design Copilot, KI-gestützte Visualisierung, eine modernisierte Arbeitsoberfläche, einen verbesserten SketchUp-Import und optimierte Arbeitsabläufe, mit denen Nutzer schneller von der Idee zur überzeugenden Präsentation gelangen.</w:t>
      </w:r>
    </w:p>
    <w:p w14:paraId="255C9585" w14:textId="77777777" w:rsidR="00292564" w:rsidRPr="0054709B" w:rsidRDefault="00430946" w:rsidP="00025CF7">
      <w:pPr>
        <w:pStyle w:val="berschrift2"/>
        <w:rPr>
          <w:lang w:val="de-DE"/>
        </w:rPr>
      </w:pPr>
      <w:r w:rsidRPr="0054709B">
        <w:rPr>
          <w:lang w:val="de-DE"/>
        </w:rPr>
        <w:t>ARCHITEKT 3D® 26 führt eine neue Generation kreativer und produktiver Funktionen ein, darunter:</w:t>
      </w:r>
    </w:p>
    <w:p w14:paraId="6BE0CB7B" w14:textId="77777777" w:rsidR="001B4689" w:rsidRDefault="00EE501C" w:rsidP="00025CF7">
      <w:pPr>
        <w:pStyle w:val="Listenabsatz"/>
        <w:numPr>
          <w:ilvl w:val="0"/>
          <w:numId w:val="13"/>
        </w:numPr>
      </w:pPr>
      <w:r w:rsidRPr="00025CF7">
        <w:rPr>
          <w:b/>
        </w:rPr>
        <w:t>Home Design Copilot</w:t>
      </w:r>
      <w:r w:rsidRPr="00025CF7">
        <w:t>: Ein neuer KI-gestützter Arbeitsbereich für Visualisierung, Bilderzeugung, Materialerkundung, Pflanzengenerierung und Designberatung. Nutzer können mit einem 2D-Plan, einer 3D-Ansicht, einem Rendering, einem Ausgangsbild oder einer einfachen Texteingabe starten und die Ergebnisse anschließend mit Referenzbildern, Materialvorgaben, Lichtstimmungen, Stilrichtungen und Standortideen verfeinern.</w:t>
      </w:r>
      <w:r w:rsidR="001B4689">
        <w:br/>
      </w:r>
    </w:p>
    <w:p w14:paraId="29EB286B" w14:textId="77777777" w:rsidR="001B4689" w:rsidRDefault="001B4689" w:rsidP="001B4689">
      <w:r>
        <w:br w:type="page"/>
      </w:r>
    </w:p>
    <w:p w14:paraId="3D7A58BA" w14:textId="77777777" w:rsidR="00EE501C" w:rsidRPr="00EE501C" w:rsidRDefault="00EE501C" w:rsidP="00025CF7">
      <w:pPr>
        <w:pStyle w:val="Listenabsatz"/>
        <w:numPr>
          <w:ilvl w:val="0"/>
          <w:numId w:val="13"/>
        </w:numPr>
      </w:pPr>
      <w:r w:rsidRPr="00025CF7">
        <w:rPr>
          <w:b/>
        </w:rPr>
        <w:lastRenderedPageBreak/>
        <w:t>KI-gestütztes Rendering und Entwurfsvarianten</w:t>
      </w:r>
      <w:r w:rsidRPr="00025CF7">
        <w:t>: Wandelt Entwurfsansichten in hochwertige Präsentationsbilder um und bewahrt dabei die Struktur des Modells. Beleuchtung, Materialien und Stimmungen lassen sich ausprobieren, ohne die Szene neu aufzubauen.</w:t>
      </w:r>
    </w:p>
    <w:p w14:paraId="19AAB8D4" w14:textId="77777777" w:rsidR="00B40367" w:rsidRPr="00B40367" w:rsidRDefault="00EE501C" w:rsidP="00025CF7">
      <w:pPr>
        <w:pStyle w:val="Listenabsatz"/>
        <w:numPr>
          <w:ilvl w:val="0"/>
          <w:numId w:val="13"/>
        </w:numPr>
      </w:pPr>
      <w:r w:rsidRPr="00025CF7">
        <w:rPr>
          <w:b/>
        </w:rPr>
        <w:t>Benutzerdefinierte Asset-Erstellung</w:t>
      </w:r>
      <w:r w:rsidRPr="00025CF7">
        <w:t>: Erstellen Sie Texturen, Pflanzen und ergänzende Designelemente nach Bedarf. Ergebnisse lassen sich speichern oder direkt in der Benutzerbibliothek für spätere Projekte ablegen.</w:t>
      </w:r>
    </w:p>
    <w:p w14:paraId="45816E03" w14:textId="77777777" w:rsidR="00EE501C" w:rsidRPr="00EE501C" w:rsidRDefault="00EE501C" w:rsidP="00025CF7">
      <w:pPr>
        <w:pStyle w:val="Listenabsatz"/>
        <w:numPr>
          <w:ilvl w:val="0"/>
          <w:numId w:val="13"/>
        </w:numPr>
      </w:pPr>
      <w:r w:rsidRPr="00025CF7">
        <w:rPr>
          <w:b/>
        </w:rPr>
        <w:t>Modernisierte Oberfläche</w:t>
      </w:r>
      <w:r w:rsidRPr="00025CF7">
        <w:t xml:space="preserve">: Aktualisierte Start- und Willkommensbildschirme, eine neu gestaltete Menüleiste und Symbolleiste für den Schnellzugriff, kompakte und große </w:t>
      </w:r>
      <w:proofErr w:type="spellStart"/>
      <w:r w:rsidRPr="00025CF7">
        <w:t>Palettenoptionen</w:t>
      </w:r>
      <w:proofErr w:type="spellEnd"/>
      <w:r w:rsidRPr="00025CF7">
        <w:t>, ein verbesserter Dunkelmodus sowie die Erkennung des Systemdesigns sorgen vom ersten Start an für einen übersichtlicheren Arbeitsbereich.</w:t>
      </w:r>
    </w:p>
    <w:p w14:paraId="1166507E" w14:textId="77777777" w:rsidR="00EE501C" w:rsidRPr="00EE501C" w:rsidRDefault="00EE501C" w:rsidP="00025CF7">
      <w:pPr>
        <w:pStyle w:val="Listenabsatz"/>
        <w:numPr>
          <w:ilvl w:val="0"/>
          <w:numId w:val="13"/>
        </w:numPr>
      </w:pPr>
      <w:r w:rsidRPr="00025CF7">
        <w:rPr>
          <w:b/>
        </w:rPr>
        <w:t>Verbesserter SketchUp-Import</w:t>
      </w:r>
      <w:r w:rsidRPr="00025CF7">
        <w:t xml:space="preserve">: Optimierte Texturverarbeitung für </w:t>
      </w:r>
      <w:proofErr w:type="spellStart"/>
      <w:r w:rsidRPr="00025CF7">
        <w:t>LuxCore</w:t>
      </w:r>
      <w:proofErr w:type="spellEnd"/>
      <w:r w:rsidRPr="00025CF7">
        <w:t>, klarere Einstellungen für Maßstab und Benennung, sichtbarer Importfortschritt, besser strukturierte Ordner in der Benutzerbibliothek, Zuordnung zum aktiven Unterplan und neue Optionen für geteilte Importe, mit denen Gruppen der obersten Ebene in separate, bearbeitbare Objekte umgewandelt werden.</w:t>
      </w:r>
    </w:p>
    <w:p w14:paraId="1D2ABEBA" w14:textId="77777777" w:rsidR="00EE501C" w:rsidRPr="00EE501C" w:rsidRDefault="00EE501C" w:rsidP="00025CF7">
      <w:pPr>
        <w:rPr>
          <w:iCs/>
        </w:rPr>
      </w:pPr>
      <w:r w:rsidRPr="00025CF7">
        <w:rPr>
          <w:i/>
        </w:rPr>
        <w:t>„ARCHITEKT 3D® 26 verkürzt den Weg von der ersten Idee zu einem überzeugenden Bild. Home Design Copilot bringt KI-gestütztes Rendering, Materialerkundung und die Erstellung eigener Inhalte direkt in den Arbeitsfluss. So können Nutzer mehr Varianten ausprobieren, ohne den Entwurf aus dem Blick zu verlieren.“</w:t>
      </w:r>
      <w:r w:rsidRPr="00025CF7">
        <w:t xml:space="preserve"> — </w:t>
      </w:r>
      <w:r w:rsidRPr="00025CF7">
        <w:rPr>
          <w:b/>
        </w:rPr>
        <w:t>Syed Gilani, Präsident, IMSI Design</w:t>
      </w:r>
    </w:p>
    <w:p w14:paraId="0BE3ADF4" w14:textId="77777777" w:rsidR="00EE501C" w:rsidRPr="00EE501C" w:rsidRDefault="00EE501C" w:rsidP="00025CF7">
      <w:r w:rsidRPr="00025CF7">
        <w:rPr>
          <w:i/>
        </w:rPr>
        <w:t>„Diese Version macht die neue kreative Leistung im Alltag spürbar leichter zugänglich. Die klarere Oberfläche, überarbeitete Bedienelemente und der stärkere SketchUp-Import helfen dabei, Projekte von der Planung bis zur Präsentation souverän weiterzuentwickeln.“</w:t>
      </w:r>
      <w:r w:rsidRPr="00025CF7">
        <w:t xml:space="preserve"> — </w:t>
      </w:r>
      <w:r w:rsidR="00025CF7">
        <w:br/>
      </w:r>
      <w:r w:rsidRPr="00025CF7">
        <w:rPr>
          <w:b/>
        </w:rPr>
        <w:t>Rita Buschmann, Vizepräsidentin Produktmanagement, CAD &amp; Home Design, IMSI Design</w:t>
      </w:r>
    </w:p>
    <w:p w14:paraId="38952EF3" w14:textId="77777777" w:rsidR="00EE501C" w:rsidRPr="00B40367" w:rsidRDefault="00455528" w:rsidP="00025CF7">
      <w:r w:rsidRPr="00026703">
        <w:t xml:space="preserve">Videos und Blogeinträge, in denen die Funktionen des Produkts vorgestellt werden, sind unter </w:t>
      </w:r>
      <w:hyperlink r:id="rId8" w:history="1">
        <w:r w:rsidRPr="00026703">
          <w:rPr>
            <w:rStyle w:val="Hyperlink"/>
          </w:rPr>
          <w:t>www.architekt3d.de</w:t>
        </w:r>
      </w:hyperlink>
      <w:r w:rsidRPr="00026703">
        <w:t xml:space="preserve"> verfügbar. </w:t>
      </w:r>
      <w:r w:rsidR="00E537E0" w:rsidRPr="00026703">
        <w:t xml:space="preserve"> </w:t>
      </w:r>
      <w:r w:rsidR="00E537E0" w:rsidRPr="00026703">
        <w:tab/>
      </w:r>
    </w:p>
    <w:p w14:paraId="4E36FACA" w14:textId="77777777" w:rsidR="001802B3" w:rsidRPr="0054709B" w:rsidRDefault="001802B3" w:rsidP="00025CF7">
      <w:pPr>
        <w:pStyle w:val="berschrift2"/>
        <w:rPr>
          <w:lang w:val="de-DE"/>
        </w:rPr>
      </w:pPr>
      <w:r w:rsidRPr="0054709B">
        <w:rPr>
          <w:lang w:val="de-DE"/>
        </w:rPr>
        <w:t>Verfügbarkeit und Preise</w:t>
      </w:r>
    </w:p>
    <w:p w14:paraId="2E400168" w14:textId="77777777" w:rsidR="00BA58E8" w:rsidRPr="00026703" w:rsidRDefault="00455528" w:rsidP="00025CF7">
      <w:r w:rsidRPr="00026703">
        <w:t xml:space="preserve">Die </w:t>
      </w:r>
      <w:r w:rsidR="0087728B" w:rsidRPr="00026703">
        <w:t>ARCHITEKT</w:t>
      </w:r>
      <w:r w:rsidRPr="00026703">
        <w:t xml:space="preserve"> 3D®-Produktlinie ist als Dauer- und Abonnementlizenz unter </w:t>
      </w:r>
      <w:hyperlink r:id="rId9" w:history="1">
        <w:r w:rsidRPr="00026703">
          <w:rPr>
            <w:rStyle w:val="Hyperlink"/>
          </w:rPr>
          <w:t>www.architekt3d.de</w:t>
        </w:r>
      </w:hyperlink>
      <w:r w:rsidRPr="00026703">
        <w:t xml:space="preserve"> erhältlich</w:t>
      </w:r>
      <w:r w:rsidR="003E4108" w:rsidRPr="00026703">
        <w:t>:</w:t>
      </w:r>
    </w:p>
    <w:p w14:paraId="6882CD71" w14:textId="77777777" w:rsidR="005A3F32" w:rsidRPr="00026703" w:rsidRDefault="0087728B" w:rsidP="00025CF7">
      <w:pPr>
        <w:pStyle w:val="Listenabsatz"/>
        <w:numPr>
          <w:ilvl w:val="0"/>
          <w:numId w:val="8"/>
        </w:numPr>
        <w:rPr>
          <w:lang w:eastAsia="de-DE"/>
        </w:rPr>
      </w:pPr>
      <w:r>
        <w:t xml:space="preserve">ARCHITEKT 3D® Ultimate 26 </w:t>
      </w:r>
      <w:r w:rsidR="001D4FC5" w:rsidRPr="00F935F5">
        <w:rPr>
          <w:sz w:val="20"/>
          <w:szCs w:val="20"/>
          <w:vertAlign w:val="superscript"/>
          <w:lang w:val="en-US" w:eastAsia="de-DE"/>
        </w:rPr>
        <w:t>①</w:t>
      </w:r>
      <w:r>
        <w:t xml:space="preserve"> - 459,99 €</w:t>
      </w:r>
    </w:p>
    <w:p w14:paraId="7D106002" w14:textId="77777777" w:rsidR="00BA58E8" w:rsidRPr="00026703" w:rsidRDefault="0087728B" w:rsidP="00025CF7">
      <w:pPr>
        <w:pStyle w:val="Listenabsatz"/>
        <w:numPr>
          <w:ilvl w:val="0"/>
          <w:numId w:val="8"/>
        </w:numPr>
        <w:rPr>
          <w:lang w:eastAsia="de-DE"/>
        </w:rPr>
      </w:pPr>
      <w:r>
        <w:t xml:space="preserve">ARCHITEKT 3D® Platinum 26 </w:t>
      </w:r>
      <w:r w:rsidR="001D4FC5" w:rsidRPr="00F935F5">
        <w:rPr>
          <w:sz w:val="20"/>
          <w:szCs w:val="20"/>
          <w:vertAlign w:val="superscript"/>
          <w:lang w:val="en-US" w:eastAsia="de-DE"/>
        </w:rPr>
        <w:t>①</w:t>
      </w:r>
      <w:r>
        <w:t xml:space="preserve"> - 289,99 €</w:t>
      </w:r>
    </w:p>
    <w:p w14:paraId="78402582" w14:textId="77777777" w:rsidR="00BA58E8" w:rsidRPr="00026703" w:rsidRDefault="0087728B" w:rsidP="00025CF7">
      <w:pPr>
        <w:pStyle w:val="Listenabsatz"/>
        <w:numPr>
          <w:ilvl w:val="0"/>
          <w:numId w:val="8"/>
        </w:numPr>
        <w:rPr>
          <w:lang w:eastAsia="de-DE"/>
        </w:rPr>
      </w:pPr>
      <w:r>
        <w:t>ARCHITEKT 3D® Gold 26 - 149,99 €</w:t>
      </w:r>
    </w:p>
    <w:p w14:paraId="4FEBE4EF" w14:textId="77777777" w:rsidR="00BA58E8" w:rsidRPr="00026703" w:rsidRDefault="0087728B" w:rsidP="00025CF7">
      <w:pPr>
        <w:pStyle w:val="Listenabsatz"/>
        <w:numPr>
          <w:ilvl w:val="0"/>
          <w:numId w:val="8"/>
        </w:numPr>
        <w:rPr>
          <w:lang w:eastAsia="de-DE"/>
        </w:rPr>
      </w:pPr>
      <w:r>
        <w:t xml:space="preserve">ARCHITEKT 3D® </w:t>
      </w:r>
      <w:proofErr w:type="spellStart"/>
      <w:r>
        <w:t>Silver</w:t>
      </w:r>
      <w:proofErr w:type="spellEnd"/>
      <w:r>
        <w:t xml:space="preserve"> 26 - </w:t>
      </w:r>
      <w:r w:rsidR="007065E8">
        <w:t>8</w:t>
      </w:r>
      <w:r>
        <w:t>9,99 €</w:t>
      </w:r>
    </w:p>
    <w:p w14:paraId="27BA96A4" w14:textId="77777777" w:rsidR="00BA58E8" w:rsidRPr="00026703" w:rsidRDefault="0087728B" w:rsidP="00025CF7">
      <w:pPr>
        <w:pStyle w:val="Listenabsatz"/>
        <w:numPr>
          <w:ilvl w:val="0"/>
          <w:numId w:val="8"/>
        </w:numPr>
        <w:rPr>
          <w:lang w:eastAsia="de-DE"/>
        </w:rPr>
      </w:pPr>
      <w:r>
        <w:t xml:space="preserve">ARCHITEKT 3D® Express 26 - </w:t>
      </w:r>
      <w:r w:rsidR="007065E8">
        <w:t>5</w:t>
      </w:r>
      <w:r>
        <w:t>9,99 €</w:t>
      </w:r>
    </w:p>
    <w:p w14:paraId="3C31E80C" w14:textId="77777777" w:rsidR="00545F5C" w:rsidRPr="00026703" w:rsidRDefault="0087728B" w:rsidP="00025CF7">
      <w:pPr>
        <w:pStyle w:val="Listenabsatz"/>
        <w:numPr>
          <w:ilvl w:val="0"/>
          <w:numId w:val="8"/>
        </w:numPr>
        <w:rPr>
          <w:lang w:eastAsia="de-DE"/>
        </w:rPr>
      </w:pPr>
      <w:r>
        <w:t xml:space="preserve">ARCHITEKT 3D® Gartendesigner 26 - </w:t>
      </w:r>
      <w:r w:rsidR="007065E8">
        <w:t>5</w:t>
      </w:r>
      <w:r>
        <w:t>9,99 €</w:t>
      </w:r>
    </w:p>
    <w:p w14:paraId="619FDF5C" w14:textId="77777777" w:rsidR="00545F5C" w:rsidRPr="001D4FC5" w:rsidRDefault="001D4FC5" w:rsidP="001D4FC5">
      <w:pPr>
        <w:ind w:left="360"/>
        <w:rPr>
          <w:sz w:val="20"/>
          <w:szCs w:val="20"/>
          <w:lang w:val="en-US"/>
        </w:rPr>
      </w:pPr>
      <w:r w:rsidRPr="001D4FC5">
        <w:rPr>
          <w:sz w:val="20"/>
          <w:szCs w:val="20"/>
          <w:vertAlign w:val="superscript"/>
          <w:lang w:val="en-US" w:eastAsia="de-DE"/>
        </w:rPr>
        <w:t>①</w:t>
      </w:r>
      <w:r w:rsidR="008350D6" w:rsidRPr="001D4FC5">
        <w:rPr>
          <w:sz w:val="20"/>
          <w:szCs w:val="20"/>
          <w:vertAlign w:val="superscript"/>
          <w:lang w:val="en-US" w:eastAsia="de-DE"/>
        </w:rPr>
        <w:t xml:space="preserve"> </w:t>
      </w:r>
      <w:r w:rsidR="00143FF9" w:rsidRPr="001D4FC5">
        <w:rPr>
          <w:sz w:val="20"/>
          <w:szCs w:val="20"/>
          <w:lang w:val="en-US"/>
        </w:rPr>
        <w:t xml:space="preserve">Custom </w:t>
      </w:r>
      <w:proofErr w:type="spellStart"/>
      <w:r w:rsidR="00143FF9" w:rsidRPr="001D4FC5">
        <w:rPr>
          <w:sz w:val="20"/>
          <w:szCs w:val="20"/>
          <w:lang w:val="en-US"/>
        </w:rPr>
        <w:t>WorkShop</w:t>
      </w:r>
      <w:proofErr w:type="spellEnd"/>
      <w:r w:rsidR="00143FF9" w:rsidRPr="001D4FC5">
        <w:rPr>
          <w:sz w:val="20"/>
          <w:szCs w:val="20"/>
          <w:lang w:val="en-US"/>
        </w:rPr>
        <w:t xml:space="preserve"> Pro </w:t>
      </w:r>
      <w:proofErr w:type="spellStart"/>
      <w:r w:rsidR="00143FF9" w:rsidRPr="001D4FC5">
        <w:rPr>
          <w:sz w:val="20"/>
          <w:szCs w:val="20"/>
          <w:lang w:val="en-US"/>
        </w:rPr>
        <w:t>als</w:t>
      </w:r>
      <w:proofErr w:type="spellEnd"/>
      <w:r w:rsidR="00143FF9" w:rsidRPr="001D4FC5">
        <w:rPr>
          <w:sz w:val="20"/>
          <w:szCs w:val="20"/>
          <w:lang w:val="en-US"/>
        </w:rPr>
        <w:t xml:space="preserve"> Add-On </w:t>
      </w:r>
      <w:proofErr w:type="spellStart"/>
      <w:r w:rsidR="00143FF9" w:rsidRPr="001D4FC5">
        <w:rPr>
          <w:sz w:val="20"/>
          <w:szCs w:val="20"/>
          <w:lang w:val="en-US"/>
        </w:rPr>
        <w:t>erhältlich</w:t>
      </w:r>
      <w:proofErr w:type="spellEnd"/>
      <w:r w:rsidR="00C50190" w:rsidRPr="001D4FC5">
        <w:rPr>
          <w:sz w:val="20"/>
          <w:szCs w:val="20"/>
          <w:lang w:val="en-US"/>
        </w:rPr>
        <w:t xml:space="preserve"> </w:t>
      </w:r>
      <w:r w:rsidR="00545F5C" w:rsidRPr="001D4FC5">
        <w:rPr>
          <w:sz w:val="20"/>
          <w:szCs w:val="20"/>
          <w:lang w:val="en-US"/>
        </w:rPr>
        <w:t xml:space="preserve">- </w:t>
      </w:r>
      <w:bookmarkStart w:id="0" w:name="_Hlk178009361"/>
      <w:r w:rsidR="00AF7C40" w:rsidRPr="001D4FC5">
        <w:rPr>
          <w:sz w:val="20"/>
          <w:szCs w:val="20"/>
          <w:lang w:val="en-US"/>
        </w:rPr>
        <w:t>89,99 €</w:t>
      </w:r>
      <w:bookmarkEnd w:id="0"/>
    </w:p>
    <w:p w14:paraId="4D48C5CE" w14:textId="77777777" w:rsidR="001D4FC5" w:rsidRDefault="001D4FC5" w:rsidP="00025CF7">
      <w:r>
        <w:t>A</w:t>
      </w:r>
      <w:r w:rsidRPr="001D4FC5">
        <w:t>lle Varianten sind auch als 1</w:t>
      </w:r>
      <w:r w:rsidRPr="001D4FC5">
        <w:rPr>
          <w:rFonts w:ascii="Cambria Math" w:hAnsi="Cambria Math" w:cs="Cambria Math"/>
        </w:rPr>
        <w:t>‑</w:t>
      </w:r>
      <w:r w:rsidRPr="001D4FC5">
        <w:t>Jahres</w:t>
      </w:r>
      <w:r w:rsidRPr="001D4FC5">
        <w:rPr>
          <w:rFonts w:ascii="Cambria Math" w:hAnsi="Cambria Math" w:cs="Cambria Math"/>
        </w:rPr>
        <w:t>‑</w:t>
      </w:r>
      <w:r w:rsidRPr="001D4FC5">
        <w:t xml:space="preserve"> und 3</w:t>
      </w:r>
      <w:r w:rsidRPr="001D4FC5">
        <w:rPr>
          <w:rFonts w:ascii="Cambria Math" w:hAnsi="Cambria Math" w:cs="Cambria Math"/>
        </w:rPr>
        <w:t>‑</w:t>
      </w:r>
      <w:r w:rsidRPr="001D4FC5">
        <w:t>Jahres</w:t>
      </w:r>
      <w:r w:rsidRPr="001D4FC5">
        <w:rPr>
          <w:rFonts w:ascii="Cambria Math" w:hAnsi="Cambria Math" w:cs="Cambria Math"/>
        </w:rPr>
        <w:t>‑</w:t>
      </w:r>
      <w:r w:rsidRPr="001D4FC5">
        <w:t>Zeitlizenzen erh</w:t>
      </w:r>
      <w:r w:rsidRPr="001D4FC5">
        <w:rPr>
          <w:rFonts w:ascii="Calibri" w:hAnsi="Calibri" w:cs="Calibri"/>
        </w:rPr>
        <w:t>ä</w:t>
      </w:r>
      <w:r w:rsidRPr="001D4FC5">
        <w:t>ltlich.</w:t>
      </w:r>
    </w:p>
    <w:p w14:paraId="7BD95390" w14:textId="77777777" w:rsidR="00A3075C" w:rsidRDefault="00A3075C" w:rsidP="00025CF7">
      <w:r w:rsidRPr="00A3075C">
        <w:t xml:space="preserve">Alle Varianten dieser Version enthalten Home Design Copilot. Die Nutzung erfordert </w:t>
      </w:r>
      <w:proofErr w:type="gramStart"/>
      <w:r w:rsidRPr="00A3075C">
        <w:t>eine Copilot</w:t>
      </w:r>
      <w:proofErr w:type="gramEnd"/>
      <w:r w:rsidRPr="00A3075C">
        <w:rPr>
          <w:rFonts w:ascii="Cambria Math" w:hAnsi="Cambria Math" w:cs="Cambria Math"/>
        </w:rPr>
        <w:t>‑</w:t>
      </w:r>
      <w:r w:rsidRPr="00A3075C">
        <w:t>Laufzeitlizenz, erh</w:t>
      </w:r>
      <w:r w:rsidRPr="00A3075C">
        <w:rPr>
          <w:rFonts w:ascii="Calibri" w:hAnsi="Calibri" w:cs="Calibri"/>
        </w:rPr>
        <w:t>ä</w:t>
      </w:r>
      <w:r w:rsidRPr="00A3075C">
        <w:t>ltlich als 1</w:t>
      </w:r>
      <w:r w:rsidRPr="00A3075C">
        <w:rPr>
          <w:rFonts w:ascii="Cambria Math" w:hAnsi="Cambria Math" w:cs="Cambria Math"/>
        </w:rPr>
        <w:t>‑</w:t>
      </w:r>
      <w:r w:rsidRPr="00A3075C">
        <w:t>Jahres</w:t>
      </w:r>
      <w:r w:rsidRPr="00A3075C">
        <w:rPr>
          <w:rFonts w:ascii="Cambria Math" w:hAnsi="Cambria Math" w:cs="Cambria Math"/>
        </w:rPr>
        <w:t>‑</w:t>
      </w:r>
      <w:r w:rsidRPr="00A3075C">
        <w:t>Plan f</w:t>
      </w:r>
      <w:r w:rsidRPr="00A3075C">
        <w:rPr>
          <w:rFonts w:ascii="Calibri" w:hAnsi="Calibri" w:cs="Calibri"/>
        </w:rPr>
        <w:t>ü</w:t>
      </w:r>
      <w:r w:rsidRPr="00A3075C">
        <w:t xml:space="preserve">r </w:t>
      </w:r>
      <w:r>
        <w:t>8</w:t>
      </w:r>
      <w:r w:rsidRPr="00025CF7">
        <w:t xml:space="preserve">9,99 </w:t>
      </w:r>
      <w:r>
        <w:t>€</w:t>
      </w:r>
      <w:r w:rsidRPr="00A3075C">
        <w:t xml:space="preserve"> oder als 3</w:t>
      </w:r>
      <w:r w:rsidRPr="00A3075C">
        <w:rPr>
          <w:rFonts w:ascii="Cambria Math" w:hAnsi="Cambria Math" w:cs="Cambria Math"/>
        </w:rPr>
        <w:t>‑</w:t>
      </w:r>
      <w:r w:rsidRPr="00A3075C">
        <w:t>Jahres</w:t>
      </w:r>
      <w:r w:rsidRPr="00A3075C">
        <w:rPr>
          <w:rFonts w:ascii="Cambria Math" w:hAnsi="Cambria Math" w:cs="Cambria Math"/>
        </w:rPr>
        <w:t>‑</w:t>
      </w:r>
      <w:r w:rsidRPr="00A3075C">
        <w:t>Plan f</w:t>
      </w:r>
      <w:r w:rsidRPr="00A3075C">
        <w:rPr>
          <w:rFonts w:ascii="Calibri" w:hAnsi="Calibri" w:cs="Calibri"/>
        </w:rPr>
        <w:t>ü</w:t>
      </w:r>
      <w:r w:rsidRPr="00A3075C">
        <w:t xml:space="preserve">r </w:t>
      </w:r>
      <w:r w:rsidRPr="00025CF7">
        <w:t>2</w:t>
      </w:r>
      <w:r>
        <w:t>5</w:t>
      </w:r>
      <w:r w:rsidRPr="00025CF7">
        <w:t>9,99</w:t>
      </w:r>
      <w:r>
        <w:t> €</w:t>
      </w:r>
      <w:r w:rsidRPr="00A3075C">
        <w:t>. Beide Pl</w:t>
      </w:r>
      <w:r w:rsidRPr="00A3075C">
        <w:rPr>
          <w:rFonts w:ascii="Calibri" w:hAnsi="Calibri" w:cs="Calibri"/>
        </w:rPr>
        <w:t>ä</w:t>
      </w:r>
      <w:r w:rsidRPr="00A3075C">
        <w:t>ne bieten ein monatliches Guthaben f</w:t>
      </w:r>
      <w:r w:rsidRPr="00A3075C">
        <w:rPr>
          <w:rFonts w:ascii="Calibri" w:hAnsi="Calibri" w:cs="Calibri"/>
        </w:rPr>
        <w:t>ü</w:t>
      </w:r>
      <w:r w:rsidRPr="00A3075C">
        <w:t>r KI</w:t>
      </w:r>
      <w:r w:rsidRPr="00A3075C">
        <w:rPr>
          <w:rFonts w:ascii="Cambria Math" w:hAnsi="Cambria Math" w:cs="Cambria Math"/>
        </w:rPr>
        <w:t>‑</w:t>
      </w:r>
      <w:r w:rsidRPr="00A3075C">
        <w:t>gest</w:t>
      </w:r>
      <w:r w:rsidRPr="00A3075C">
        <w:rPr>
          <w:rFonts w:ascii="Calibri" w:hAnsi="Calibri" w:cs="Calibri"/>
        </w:rPr>
        <w:t>ü</w:t>
      </w:r>
      <w:r w:rsidRPr="00A3075C">
        <w:t>tzte Visualisierung, Asset</w:t>
      </w:r>
      <w:r w:rsidRPr="00A3075C">
        <w:rPr>
          <w:rFonts w:ascii="Cambria Math" w:hAnsi="Cambria Math" w:cs="Cambria Math"/>
        </w:rPr>
        <w:t>‑</w:t>
      </w:r>
      <w:r w:rsidRPr="00A3075C">
        <w:t>Erstellung und Designunterst</w:t>
      </w:r>
      <w:r w:rsidRPr="00A3075C">
        <w:rPr>
          <w:rFonts w:ascii="Calibri" w:hAnsi="Calibri" w:cs="Calibri"/>
        </w:rPr>
        <w:t>ü</w:t>
      </w:r>
      <w:r w:rsidRPr="00A3075C">
        <w:t>tzung.</w:t>
      </w:r>
    </w:p>
    <w:p w14:paraId="5B67B272" w14:textId="77777777" w:rsidR="00A3075C" w:rsidRDefault="00A3075C" w:rsidP="00A3075C">
      <w:r>
        <w:br w:type="page"/>
      </w:r>
    </w:p>
    <w:p w14:paraId="3435B86D" w14:textId="77777777" w:rsidR="00D65C00" w:rsidRPr="00025CF7" w:rsidRDefault="00D65C00" w:rsidP="00025CF7"/>
    <w:p w14:paraId="0BF0EE7D" w14:textId="77777777" w:rsidR="00025CF7" w:rsidRDefault="00EE501C" w:rsidP="00025CF7">
      <w:r w:rsidRPr="00025CF7">
        <w:t xml:space="preserve">Für weitere Informationen besuchen Sie bitte </w:t>
      </w:r>
      <w:hyperlink r:id="rId10">
        <w:r w:rsidRPr="00025CF7">
          <w:rPr>
            <w:rStyle w:val="Hyperlink"/>
          </w:rPr>
          <w:t>www.architekt3d.de</w:t>
        </w:r>
      </w:hyperlink>
      <w:r w:rsidRPr="00025CF7">
        <w:t xml:space="preserve">. Die Verfügbarkeit bestimmter Funktionen und unterstützter Dateiformate kann je nach Variante variieren. Einen detaillierten Überblick finden Sie in der </w:t>
      </w:r>
      <w:hyperlink r:id="rId11">
        <w:r w:rsidRPr="00025CF7">
          <w:rPr>
            <w:rStyle w:val="Hyperlink"/>
          </w:rPr>
          <w:t>Vergleichstabelle</w:t>
        </w:r>
      </w:hyperlink>
      <w:r w:rsidRPr="00025CF7">
        <w:t>.</w:t>
      </w:r>
    </w:p>
    <w:p w14:paraId="34F9F06D" w14:textId="77777777" w:rsidR="00A7549A" w:rsidRPr="0054709B" w:rsidRDefault="00BB01BB" w:rsidP="00025CF7">
      <w:pPr>
        <w:pStyle w:val="berschrift2"/>
        <w:rPr>
          <w:lang w:val="de-DE"/>
        </w:rPr>
      </w:pPr>
      <w:r w:rsidRPr="0054709B">
        <w:rPr>
          <w:lang w:val="de-DE"/>
        </w:rPr>
        <w:t xml:space="preserve">Über </w:t>
      </w:r>
      <w:proofErr w:type="gramStart"/>
      <w:r w:rsidRPr="0054709B">
        <w:rPr>
          <w:lang w:val="de-DE"/>
        </w:rPr>
        <w:t>Punch!®</w:t>
      </w:r>
      <w:proofErr w:type="gramEnd"/>
      <w:r w:rsidRPr="0054709B">
        <w:rPr>
          <w:lang w:val="de-DE"/>
        </w:rPr>
        <w:t xml:space="preserve"> Software</w:t>
      </w:r>
      <w:r w:rsidR="00A7549A" w:rsidRPr="0054709B">
        <w:rPr>
          <w:lang w:val="de-DE"/>
        </w:rPr>
        <w:t xml:space="preserve"> </w:t>
      </w:r>
    </w:p>
    <w:p w14:paraId="73895638" w14:textId="77777777" w:rsidR="00A7549A" w:rsidRPr="00026703" w:rsidRDefault="00BB01BB" w:rsidP="00025CF7">
      <w:proofErr w:type="gramStart"/>
      <w:r w:rsidRPr="00026703">
        <w:t>Punch!®</w:t>
      </w:r>
      <w:proofErr w:type="gramEnd"/>
      <w:r w:rsidRPr="00026703">
        <w:t xml:space="preserve"> Software ist bekannt für seine branchenführende CAD-Software für Haus- und Landschaftsplanung, Architektur und Mechanik, die sowohl für Windows- als auch für Macintosh-Plattformen erhältlich ist. Unsere Vorzeigeprodukte, darunter </w:t>
      </w:r>
      <w:proofErr w:type="gramStart"/>
      <w:r w:rsidRPr="00026703">
        <w:t>Punch!®</w:t>
      </w:r>
      <w:proofErr w:type="gramEnd"/>
      <w:r w:rsidRPr="00026703">
        <w:t xml:space="preserve"> Home &amp; Landscape Design, </w:t>
      </w:r>
      <w:proofErr w:type="spellStart"/>
      <w:r w:rsidRPr="00026703">
        <w:t>Punch!CAD</w:t>
      </w:r>
      <w:proofErr w:type="spellEnd"/>
      <w:r w:rsidRPr="00026703">
        <w:t xml:space="preserve">™ ViaCAD® und </w:t>
      </w:r>
      <w:proofErr w:type="spellStart"/>
      <w:r w:rsidRPr="00026703">
        <w:t>Punch!CAD</w:t>
      </w:r>
      <w:proofErr w:type="spellEnd"/>
      <w:r w:rsidRPr="00026703">
        <w:t xml:space="preserve">™ </w:t>
      </w:r>
      <w:proofErr w:type="spellStart"/>
      <w:r w:rsidRPr="00026703">
        <w:t>SharkCAD</w:t>
      </w:r>
      <w:proofErr w:type="spellEnd"/>
      <w:r w:rsidRPr="00026703">
        <w:t>®, zeichnen sich durch außergewöhnliche Geschwindigkeit und eine benutzerfreundliche Oberfläche aus und eignen sich daher sowohl für den geschäftlichen als auch den privaten Gebrauch.</w:t>
      </w:r>
      <w:r w:rsidR="008D14CC" w:rsidRPr="00026703">
        <w:t xml:space="preserve"> </w:t>
      </w:r>
    </w:p>
    <w:p w14:paraId="76BD8D43" w14:textId="77777777" w:rsidR="00A7549A" w:rsidRPr="00025CF7" w:rsidRDefault="00BB01BB" w:rsidP="00025CF7">
      <w:pPr>
        <w:pStyle w:val="berschrift2"/>
        <w:rPr>
          <w:lang w:val="de-DE"/>
        </w:rPr>
      </w:pPr>
      <w:r w:rsidRPr="00025CF7">
        <w:rPr>
          <w:lang w:val="de-DE"/>
        </w:rPr>
        <w:t>Kontakt</w:t>
      </w:r>
      <w:r w:rsidR="00A7549A" w:rsidRPr="00025CF7">
        <w:rPr>
          <w:lang w:val="de-DE"/>
        </w:rPr>
        <w:t xml:space="preserve">:  </w:t>
      </w:r>
    </w:p>
    <w:p w14:paraId="60E14B55" w14:textId="77777777" w:rsidR="00025CF7" w:rsidRPr="008A79D1" w:rsidRDefault="00025CF7" w:rsidP="00025CF7">
      <w:pPr>
        <w:spacing w:before="0" w:after="0"/>
      </w:pPr>
      <w:bookmarkStart w:id="1" w:name="_Hlk231816268"/>
      <w:proofErr w:type="gramStart"/>
      <w:r>
        <w:t>Punch!</w:t>
      </w:r>
      <w:r w:rsidRPr="000225B0">
        <w:t>®</w:t>
      </w:r>
      <w:proofErr w:type="gramEnd"/>
      <w:r w:rsidRPr="000225B0">
        <w:t xml:space="preserve"> </w:t>
      </w:r>
      <w:r w:rsidRPr="008A79D1">
        <w:t xml:space="preserve">Software   </w:t>
      </w:r>
    </w:p>
    <w:p w14:paraId="3E13EFCB" w14:textId="77777777" w:rsidR="00025CF7" w:rsidRPr="008A79D1" w:rsidRDefault="00025CF7" w:rsidP="00025CF7">
      <w:pPr>
        <w:spacing w:before="0" w:after="0"/>
      </w:pPr>
      <w:r w:rsidRPr="008A79D1">
        <w:t xml:space="preserve">+1 800-334-0457  </w:t>
      </w:r>
    </w:p>
    <w:p w14:paraId="1DE31883" w14:textId="77777777" w:rsidR="00025CF7" w:rsidRPr="00823A07" w:rsidRDefault="00000000" w:rsidP="00025CF7">
      <w:pPr>
        <w:spacing w:before="0" w:after="0"/>
      </w:pPr>
      <w:hyperlink r:id="rId12" w:history="1">
        <w:r w:rsidR="00025CF7" w:rsidRPr="00823A07">
          <w:rPr>
            <w:rStyle w:val="Hyperlink"/>
          </w:rPr>
          <w:t>pr@punchsoftware.com</w:t>
        </w:r>
      </w:hyperlink>
      <w:r w:rsidR="00025CF7" w:rsidRPr="00823A07">
        <w:t xml:space="preserve"> </w:t>
      </w:r>
    </w:p>
    <w:bookmarkEnd w:id="1"/>
    <w:p w14:paraId="2C30244B" w14:textId="77777777" w:rsidR="00025CF7" w:rsidRPr="007E4EE8" w:rsidRDefault="00025CF7" w:rsidP="00025CF7">
      <w:pPr>
        <w:rPr>
          <w:sz w:val="20"/>
          <w:szCs w:val="20"/>
          <w:vertAlign w:val="superscript"/>
        </w:rPr>
      </w:pPr>
    </w:p>
    <w:p w14:paraId="4DED2EC2" w14:textId="77777777" w:rsidR="00717CF1" w:rsidRPr="00025CF7" w:rsidRDefault="00025CF7" w:rsidP="00025CF7">
      <w:pPr>
        <w:rPr>
          <w:sz w:val="20"/>
          <w:szCs w:val="20"/>
        </w:rPr>
      </w:pPr>
      <w:r w:rsidRPr="00025CF7">
        <w:rPr>
          <w:sz w:val="20"/>
          <w:szCs w:val="20"/>
        </w:rPr>
        <w:t xml:space="preserve">© 2026 </w:t>
      </w:r>
      <w:proofErr w:type="gramStart"/>
      <w:r w:rsidRPr="00025CF7">
        <w:rPr>
          <w:sz w:val="20"/>
          <w:szCs w:val="20"/>
        </w:rPr>
        <w:t>Punch!®</w:t>
      </w:r>
      <w:proofErr w:type="gramEnd"/>
      <w:r w:rsidRPr="00025CF7">
        <w:rPr>
          <w:sz w:val="20"/>
          <w:szCs w:val="20"/>
        </w:rPr>
        <w:t xml:space="preserve"> Software. Alle Rechte vorbehalten. ARCHITEKT 3D® ist eine eingetragene Marke von </w:t>
      </w:r>
      <w:proofErr w:type="gramStart"/>
      <w:r w:rsidRPr="00025CF7">
        <w:rPr>
          <w:sz w:val="20"/>
          <w:szCs w:val="20"/>
        </w:rPr>
        <w:t>Punch!®</w:t>
      </w:r>
      <w:proofErr w:type="gramEnd"/>
      <w:r>
        <w:rPr>
          <w:sz w:val="20"/>
          <w:szCs w:val="20"/>
        </w:rPr>
        <w:t> </w:t>
      </w:r>
      <w:r w:rsidRPr="00025CF7">
        <w:rPr>
          <w:sz w:val="20"/>
          <w:szCs w:val="20"/>
        </w:rPr>
        <w:t>Software. Alle anderen identifizierbaren Marken sind Eigentum ihrer jeweiligen Inhaber.</w:t>
      </w:r>
    </w:p>
    <w:sectPr w:rsidR="00717CF1" w:rsidRPr="00025CF7" w:rsidSect="001320F1">
      <w:headerReference w:type="first" r:id="rId13"/>
      <w:pgSz w:w="12240" w:h="15840"/>
      <w:pgMar w:top="1440" w:right="1440" w:bottom="142" w:left="1440" w:header="1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CA02D" w14:textId="77777777" w:rsidR="00B16BA7" w:rsidRDefault="00B16BA7" w:rsidP="00025CF7">
      <w:r>
        <w:separator/>
      </w:r>
    </w:p>
  </w:endnote>
  <w:endnote w:type="continuationSeparator" w:id="0">
    <w:p w14:paraId="7483A752" w14:textId="77777777" w:rsidR="00B16BA7" w:rsidRDefault="00B16BA7" w:rsidP="0002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4211" w14:textId="77777777" w:rsidR="00B16BA7" w:rsidRDefault="00B16BA7" w:rsidP="00025CF7">
      <w:r>
        <w:separator/>
      </w:r>
    </w:p>
  </w:footnote>
  <w:footnote w:type="continuationSeparator" w:id="0">
    <w:p w14:paraId="78BA5CB6" w14:textId="77777777" w:rsidR="00B16BA7" w:rsidRDefault="00B16BA7" w:rsidP="00025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18D50" w14:textId="77777777" w:rsidR="00285533" w:rsidRPr="00B40367" w:rsidRDefault="00B40367" w:rsidP="00025CF7">
    <w:pPr>
      <w:pStyle w:val="Kopfzeile"/>
    </w:pPr>
    <w:r w:rsidRPr="00B40367">
      <w:rPr>
        <w:noProof/>
      </w:rPr>
      <w:drawing>
        <wp:anchor distT="0" distB="0" distL="114300" distR="114300" simplePos="0" relativeHeight="251658240" behindDoc="0" locked="0" layoutInCell="1" allowOverlap="1" wp14:anchorId="753DEA64" wp14:editId="63560173">
          <wp:simplePos x="0" y="0"/>
          <wp:positionH relativeFrom="column">
            <wp:posOffset>-899160</wp:posOffset>
          </wp:positionH>
          <wp:positionV relativeFrom="paragraph">
            <wp:posOffset>635</wp:posOffset>
          </wp:positionV>
          <wp:extent cx="7778750" cy="3991610"/>
          <wp:effectExtent l="0" t="0" r="0" b="8890"/>
          <wp:wrapThrough wrapText="bothSides">
            <wp:wrapPolygon edited="0">
              <wp:start x="0" y="0"/>
              <wp:lineTo x="0" y="21545"/>
              <wp:lineTo x="21529" y="21545"/>
              <wp:lineTo x="21529"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Fenster, Screenshot, Baum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778750" cy="39916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E1B"/>
    <w:multiLevelType w:val="hybridMultilevel"/>
    <w:tmpl w:val="FA32F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213862"/>
    <w:multiLevelType w:val="hybridMultilevel"/>
    <w:tmpl w:val="AE92A6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D469D7"/>
    <w:multiLevelType w:val="hybridMultilevel"/>
    <w:tmpl w:val="5AEC7344"/>
    <w:lvl w:ilvl="0" w:tplc="9CD4F09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E5889"/>
    <w:multiLevelType w:val="multilevel"/>
    <w:tmpl w:val="A4CA7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E2E1E"/>
    <w:multiLevelType w:val="hybridMultilevel"/>
    <w:tmpl w:val="C64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FE91A1F"/>
    <w:multiLevelType w:val="hybridMultilevel"/>
    <w:tmpl w:val="49CA3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F42892"/>
    <w:multiLevelType w:val="hybridMultilevel"/>
    <w:tmpl w:val="2668E97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71285BDB"/>
    <w:multiLevelType w:val="hybridMultilevel"/>
    <w:tmpl w:val="545E0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C822BE"/>
    <w:multiLevelType w:val="multilevel"/>
    <w:tmpl w:val="38D2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6966172">
    <w:abstractNumId w:val="1"/>
  </w:num>
  <w:num w:numId="2" w16cid:durableId="216480539">
    <w:abstractNumId w:val="6"/>
  </w:num>
  <w:num w:numId="3" w16cid:durableId="1356272944">
    <w:abstractNumId w:val="2"/>
  </w:num>
  <w:num w:numId="4" w16cid:durableId="297534514">
    <w:abstractNumId w:val="8"/>
  </w:num>
  <w:num w:numId="5" w16cid:durableId="972636744">
    <w:abstractNumId w:val="7"/>
  </w:num>
  <w:num w:numId="6" w16cid:durableId="844589725">
    <w:abstractNumId w:val="9"/>
  </w:num>
  <w:num w:numId="7" w16cid:durableId="1810394227">
    <w:abstractNumId w:val="11"/>
  </w:num>
  <w:num w:numId="8" w16cid:durableId="453864837">
    <w:abstractNumId w:val="3"/>
  </w:num>
  <w:num w:numId="9" w16cid:durableId="476992238">
    <w:abstractNumId w:val="0"/>
  </w:num>
  <w:num w:numId="10" w16cid:durableId="2102750869">
    <w:abstractNumId w:val="4"/>
  </w:num>
  <w:num w:numId="11" w16cid:durableId="804544334">
    <w:abstractNumId w:val="12"/>
  </w:num>
  <w:num w:numId="12" w16cid:durableId="57828955">
    <w:abstractNumId w:val="10"/>
  </w:num>
  <w:num w:numId="13" w16cid:durableId="1386369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25CF7"/>
    <w:rsid w:val="00025F32"/>
    <w:rsid w:val="00026703"/>
    <w:rsid w:val="000328A2"/>
    <w:rsid w:val="00042E00"/>
    <w:rsid w:val="000554F4"/>
    <w:rsid w:val="0005560A"/>
    <w:rsid w:val="00063FA5"/>
    <w:rsid w:val="000731C4"/>
    <w:rsid w:val="00073934"/>
    <w:rsid w:val="000B1508"/>
    <w:rsid w:val="000D78AF"/>
    <w:rsid w:val="000E0A15"/>
    <w:rsid w:val="0011624E"/>
    <w:rsid w:val="001320F1"/>
    <w:rsid w:val="00143FF9"/>
    <w:rsid w:val="00150C5D"/>
    <w:rsid w:val="001547E2"/>
    <w:rsid w:val="001802B3"/>
    <w:rsid w:val="001B4689"/>
    <w:rsid w:val="001B5B25"/>
    <w:rsid w:val="001C6B43"/>
    <w:rsid w:val="001C7A8E"/>
    <w:rsid w:val="001D4FC5"/>
    <w:rsid w:val="00211A3A"/>
    <w:rsid w:val="00236138"/>
    <w:rsid w:val="00244872"/>
    <w:rsid w:val="00274513"/>
    <w:rsid w:val="00283735"/>
    <w:rsid w:val="00285533"/>
    <w:rsid w:val="00292564"/>
    <w:rsid w:val="002B4D51"/>
    <w:rsid w:val="002D1654"/>
    <w:rsid w:val="00330767"/>
    <w:rsid w:val="00351925"/>
    <w:rsid w:val="003674EC"/>
    <w:rsid w:val="003720C7"/>
    <w:rsid w:val="00374692"/>
    <w:rsid w:val="0037611D"/>
    <w:rsid w:val="00382295"/>
    <w:rsid w:val="00397B01"/>
    <w:rsid w:val="003D06F7"/>
    <w:rsid w:val="003E2F83"/>
    <w:rsid w:val="003E4108"/>
    <w:rsid w:val="003F3F58"/>
    <w:rsid w:val="00413881"/>
    <w:rsid w:val="00424D1A"/>
    <w:rsid w:val="00430946"/>
    <w:rsid w:val="00455528"/>
    <w:rsid w:val="004662F0"/>
    <w:rsid w:val="00472252"/>
    <w:rsid w:val="00480272"/>
    <w:rsid w:val="004831F2"/>
    <w:rsid w:val="00501FBC"/>
    <w:rsid w:val="00505ED9"/>
    <w:rsid w:val="005123BF"/>
    <w:rsid w:val="00517563"/>
    <w:rsid w:val="005313C9"/>
    <w:rsid w:val="00545F5C"/>
    <w:rsid w:val="005469F4"/>
    <w:rsid w:val="0054709B"/>
    <w:rsid w:val="00564940"/>
    <w:rsid w:val="005A2617"/>
    <w:rsid w:val="005A3F32"/>
    <w:rsid w:val="005B67FF"/>
    <w:rsid w:val="005C579F"/>
    <w:rsid w:val="00626934"/>
    <w:rsid w:val="00643B47"/>
    <w:rsid w:val="00683784"/>
    <w:rsid w:val="0068379D"/>
    <w:rsid w:val="006D7AE1"/>
    <w:rsid w:val="006D7B18"/>
    <w:rsid w:val="006E1135"/>
    <w:rsid w:val="006E3C95"/>
    <w:rsid w:val="007065E8"/>
    <w:rsid w:val="00717CF1"/>
    <w:rsid w:val="007519D9"/>
    <w:rsid w:val="00753D9A"/>
    <w:rsid w:val="00756B36"/>
    <w:rsid w:val="00771340"/>
    <w:rsid w:val="007B792E"/>
    <w:rsid w:val="00834C67"/>
    <w:rsid w:val="008350D6"/>
    <w:rsid w:val="00835652"/>
    <w:rsid w:val="00872EB1"/>
    <w:rsid w:val="0087728B"/>
    <w:rsid w:val="008928AA"/>
    <w:rsid w:val="008D14CC"/>
    <w:rsid w:val="009156F7"/>
    <w:rsid w:val="0092032D"/>
    <w:rsid w:val="0092035A"/>
    <w:rsid w:val="009577DE"/>
    <w:rsid w:val="00963E81"/>
    <w:rsid w:val="009740C7"/>
    <w:rsid w:val="009A1778"/>
    <w:rsid w:val="009A4ABF"/>
    <w:rsid w:val="009A4E81"/>
    <w:rsid w:val="009B2D93"/>
    <w:rsid w:val="00A016BF"/>
    <w:rsid w:val="00A01BB4"/>
    <w:rsid w:val="00A12F1B"/>
    <w:rsid w:val="00A202E4"/>
    <w:rsid w:val="00A3075C"/>
    <w:rsid w:val="00A30862"/>
    <w:rsid w:val="00A671E7"/>
    <w:rsid w:val="00A7549A"/>
    <w:rsid w:val="00AB6595"/>
    <w:rsid w:val="00AD30B9"/>
    <w:rsid w:val="00AF24BD"/>
    <w:rsid w:val="00AF5DAA"/>
    <w:rsid w:val="00AF7C40"/>
    <w:rsid w:val="00B009FE"/>
    <w:rsid w:val="00B13D76"/>
    <w:rsid w:val="00B16BA7"/>
    <w:rsid w:val="00B25549"/>
    <w:rsid w:val="00B32DA3"/>
    <w:rsid w:val="00B40367"/>
    <w:rsid w:val="00B414EA"/>
    <w:rsid w:val="00B84277"/>
    <w:rsid w:val="00B9067E"/>
    <w:rsid w:val="00BA58E8"/>
    <w:rsid w:val="00BB01BB"/>
    <w:rsid w:val="00BC2F5A"/>
    <w:rsid w:val="00BC47B1"/>
    <w:rsid w:val="00BC63EB"/>
    <w:rsid w:val="00C02934"/>
    <w:rsid w:val="00C10650"/>
    <w:rsid w:val="00C27F5B"/>
    <w:rsid w:val="00C35F96"/>
    <w:rsid w:val="00C50190"/>
    <w:rsid w:val="00C6313E"/>
    <w:rsid w:val="00C76066"/>
    <w:rsid w:val="00C839A8"/>
    <w:rsid w:val="00C83D2E"/>
    <w:rsid w:val="00CA0702"/>
    <w:rsid w:val="00CA74B8"/>
    <w:rsid w:val="00CC4F05"/>
    <w:rsid w:val="00D02638"/>
    <w:rsid w:val="00D444C2"/>
    <w:rsid w:val="00D65C00"/>
    <w:rsid w:val="00DA0F85"/>
    <w:rsid w:val="00DE20AB"/>
    <w:rsid w:val="00E36C9B"/>
    <w:rsid w:val="00E537E0"/>
    <w:rsid w:val="00E71407"/>
    <w:rsid w:val="00EE028A"/>
    <w:rsid w:val="00EE501C"/>
    <w:rsid w:val="00EF5F7A"/>
    <w:rsid w:val="00EF6714"/>
    <w:rsid w:val="00EF6AA1"/>
    <w:rsid w:val="00F163FF"/>
    <w:rsid w:val="00F40979"/>
    <w:rsid w:val="00F55EB8"/>
    <w:rsid w:val="00F60474"/>
    <w:rsid w:val="00F72258"/>
    <w:rsid w:val="00F914BB"/>
    <w:rsid w:val="00FA2321"/>
    <w:rsid w:val="00FC2C2F"/>
    <w:rsid w:val="00FC7B30"/>
    <w:rsid w:val="00FE38E6"/>
    <w:rsid w:val="00FF6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BAF22"/>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25CF7"/>
    <w:pPr>
      <w:spacing w:before="120" w:after="120"/>
      <w:ind w:right="4"/>
    </w:pPr>
    <w:rPr>
      <w:rFonts w:cstheme="minorHAnsi"/>
      <w:lang w:val="de-DE"/>
    </w:rPr>
  </w:style>
  <w:style w:type="paragraph" w:styleId="berschrift1">
    <w:name w:val="heading 1"/>
    <w:basedOn w:val="Standard"/>
    <w:next w:val="Standard"/>
    <w:link w:val="berschrift1Zchn"/>
    <w:uiPriority w:val="9"/>
    <w:qFormat/>
    <w:rsid w:val="00C50190"/>
    <w:pPr>
      <w:keepNext/>
      <w:keepLines/>
      <w:spacing w:before="480" w:after="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283735"/>
    <w:pPr>
      <w:spacing w:before="240" w:after="60"/>
      <w:outlineLvl w:val="1"/>
    </w:pPr>
    <w:rPr>
      <w:b/>
      <w:color w:val="C0000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50190"/>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paragraph" w:styleId="Titel">
    <w:name w:val="Title"/>
    <w:basedOn w:val="berschrift1"/>
    <w:next w:val="Standard"/>
    <w:link w:val="TitelZchn"/>
    <w:uiPriority w:val="10"/>
    <w:qFormat/>
    <w:rsid w:val="00292564"/>
    <w:rPr>
      <w:color w:val="7F7F7F" w:themeColor="text1" w:themeTint="80"/>
    </w:rPr>
  </w:style>
  <w:style w:type="character" w:customStyle="1" w:styleId="TitelZchn">
    <w:name w:val="Titel Zchn"/>
    <w:basedOn w:val="Absatz-Standardschriftart"/>
    <w:link w:val="Titel"/>
    <w:uiPriority w:val="10"/>
    <w:rsid w:val="00292564"/>
    <w:rPr>
      <w:rFonts w:ascii="Arial" w:eastAsiaTheme="majorEastAsia" w:hAnsi="Arial" w:cs="Arial"/>
      <w:b/>
      <w:bCs/>
      <w:color w:val="7F7F7F" w:themeColor="text1" w:themeTint="80"/>
      <w:kern w:val="0"/>
      <w:sz w:val="32"/>
      <w:szCs w:val="32"/>
      <w14:ligatures w14:val="none"/>
    </w:rPr>
  </w:style>
  <w:style w:type="character" w:customStyle="1" w:styleId="berschrift2Zchn">
    <w:name w:val="Überschrift 2 Zchn"/>
    <w:basedOn w:val="Absatz-Standardschriftart"/>
    <w:link w:val="berschrift2"/>
    <w:uiPriority w:val="9"/>
    <w:rsid w:val="00283735"/>
    <w:rPr>
      <w:rFonts w:cstheme="minorHAnsi"/>
      <w:b/>
      <w:color w:val="C00000"/>
    </w:rPr>
  </w:style>
  <w:style w:type="paragraph" w:styleId="Untertitel">
    <w:name w:val="Subtitle"/>
    <w:basedOn w:val="berschrift1"/>
    <w:next w:val="Standard"/>
    <w:link w:val="UntertitelZchn"/>
    <w:uiPriority w:val="11"/>
    <w:qFormat/>
    <w:rsid w:val="007519D9"/>
    <w:pPr>
      <w:keepNext w:val="0"/>
      <w:keepLines w:val="0"/>
      <w:spacing w:before="0" w:line="240" w:lineRule="auto"/>
      <w:outlineLvl w:val="9"/>
    </w:pPr>
    <w:rPr>
      <w:rFonts w:eastAsiaTheme="minorHAnsi"/>
      <w:b w:val="0"/>
      <w:bCs w:val="0"/>
      <w:i/>
      <w:iCs/>
      <w:color w:val="auto"/>
      <w:kern w:val="2"/>
      <w:sz w:val="28"/>
      <w:szCs w:val="28"/>
      <w:lang w:val="en-US"/>
      <w14:ligatures w14:val="standardContextual"/>
    </w:rPr>
  </w:style>
  <w:style w:type="character" w:customStyle="1" w:styleId="UntertitelZchn">
    <w:name w:val="Untertitel Zchn"/>
    <w:basedOn w:val="Absatz-Standardschriftart"/>
    <w:link w:val="Untertitel"/>
    <w:uiPriority w:val="11"/>
    <w:rsid w:val="007519D9"/>
    <w:rPr>
      <w:rFonts w:cstheme="minorHAnsi"/>
      <w:i/>
      <w:iCs/>
      <w:sz w:val="28"/>
      <w:szCs w:val="28"/>
    </w:rPr>
  </w:style>
  <w:style w:type="paragraph" w:styleId="KeinLeerraum">
    <w:name w:val="No Spacing"/>
    <w:basedOn w:val="Standard"/>
    <w:uiPriority w:val="1"/>
    <w:qFormat/>
    <w:rsid w:val="0068379D"/>
    <w:pPr>
      <w:spacing w:before="240"/>
    </w:pPr>
    <w:rPr>
      <w:b/>
    </w:rPr>
  </w:style>
  <w:style w:type="paragraph" w:styleId="Kopfzeile">
    <w:name w:val="header"/>
    <w:basedOn w:val="Standard"/>
    <w:link w:val="KopfzeileZchn"/>
    <w:uiPriority w:val="99"/>
    <w:unhideWhenUsed/>
    <w:rsid w:val="00285533"/>
    <w:pPr>
      <w:tabs>
        <w:tab w:val="center" w:pos="4536"/>
        <w:tab w:val="right" w:pos="9072"/>
      </w:tabs>
      <w:spacing w:before="0" w:after="0"/>
    </w:pPr>
  </w:style>
  <w:style w:type="character" w:customStyle="1" w:styleId="KopfzeileZchn">
    <w:name w:val="Kopfzeile Zchn"/>
    <w:basedOn w:val="Absatz-Standardschriftart"/>
    <w:link w:val="Kopfzeile"/>
    <w:uiPriority w:val="99"/>
    <w:rsid w:val="00285533"/>
    <w:rPr>
      <w:rFonts w:cstheme="minorHAnsi"/>
      <w:lang w:val="en-GB"/>
    </w:rPr>
  </w:style>
  <w:style w:type="paragraph" w:styleId="Fuzeile">
    <w:name w:val="footer"/>
    <w:basedOn w:val="Standard"/>
    <w:link w:val="FuzeileZchn"/>
    <w:uiPriority w:val="99"/>
    <w:unhideWhenUsed/>
    <w:rsid w:val="00285533"/>
    <w:pPr>
      <w:tabs>
        <w:tab w:val="center" w:pos="4536"/>
        <w:tab w:val="right" w:pos="9072"/>
      </w:tabs>
      <w:spacing w:before="0" w:after="0"/>
    </w:pPr>
  </w:style>
  <w:style w:type="character" w:customStyle="1" w:styleId="FuzeileZchn">
    <w:name w:val="Fußzeile Zchn"/>
    <w:basedOn w:val="Absatz-Standardschriftart"/>
    <w:link w:val="Fuzeile"/>
    <w:uiPriority w:val="99"/>
    <w:rsid w:val="00285533"/>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801555">
      <w:bodyDiv w:val="1"/>
      <w:marLeft w:val="0"/>
      <w:marRight w:val="0"/>
      <w:marTop w:val="0"/>
      <w:marBottom w:val="0"/>
      <w:divBdr>
        <w:top w:val="none" w:sz="0" w:space="0" w:color="auto"/>
        <w:left w:val="none" w:sz="0" w:space="0" w:color="auto"/>
        <w:bottom w:val="none" w:sz="0" w:space="0" w:color="auto"/>
        <w:right w:val="none" w:sz="0" w:space="0" w:color="auto"/>
      </w:divBdr>
    </w:div>
    <w:div w:id="1474445737">
      <w:bodyDiv w:val="1"/>
      <w:marLeft w:val="0"/>
      <w:marRight w:val="0"/>
      <w:marTop w:val="0"/>
      <w:marBottom w:val="0"/>
      <w:divBdr>
        <w:top w:val="none" w:sz="0" w:space="0" w:color="auto"/>
        <w:left w:val="none" w:sz="0" w:space="0" w:color="auto"/>
        <w:bottom w:val="none" w:sz="0" w:space="0" w:color="auto"/>
        <w:right w:val="none" w:sz="0" w:space="0" w:color="auto"/>
      </w:divBdr>
    </w:div>
    <w:div w:id="1894732762">
      <w:bodyDiv w:val="1"/>
      <w:marLeft w:val="0"/>
      <w:marRight w:val="0"/>
      <w:marTop w:val="0"/>
      <w:marBottom w:val="0"/>
      <w:divBdr>
        <w:top w:val="none" w:sz="0" w:space="0" w:color="auto"/>
        <w:left w:val="none" w:sz="0" w:space="0" w:color="auto"/>
        <w:bottom w:val="none" w:sz="0" w:space="0" w:color="auto"/>
        <w:right w:val="none" w:sz="0" w:space="0" w:color="auto"/>
      </w:divBdr>
    </w:div>
    <w:div w:id="1995259770">
      <w:bodyDiv w:val="1"/>
      <w:marLeft w:val="0"/>
      <w:marRight w:val="0"/>
      <w:marTop w:val="0"/>
      <w:marBottom w:val="0"/>
      <w:divBdr>
        <w:top w:val="none" w:sz="0" w:space="0" w:color="auto"/>
        <w:left w:val="none" w:sz="0" w:space="0" w:color="auto"/>
        <w:bottom w:val="none" w:sz="0" w:space="0" w:color="auto"/>
        <w:right w:val="none" w:sz="0" w:space="0" w:color="auto"/>
      </w:divBdr>
      <w:divsChild>
        <w:div w:id="954412071">
          <w:marLeft w:val="0"/>
          <w:marRight w:val="0"/>
          <w:marTop w:val="0"/>
          <w:marBottom w:val="0"/>
          <w:divBdr>
            <w:top w:val="none" w:sz="0" w:space="0" w:color="auto"/>
            <w:left w:val="none" w:sz="0" w:space="0" w:color="auto"/>
            <w:bottom w:val="none" w:sz="0" w:space="0" w:color="auto"/>
            <w:right w:val="none" w:sz="0" w:space="0" w:color="auto"/>
          </w:divBdr>
          <w:divsChild>
            <w:div w:id="722170883">
              <w:marLeft w:val="0"/>
              <w:marRight w:val="0"/>
              <w:marTop w:val="0"/>
              <w:marBottom w:val="0"/>
              <w:divBdr>
                <w:top w:val="none" w:sz="0" w:space="0" w:color="auto"/>
                <w:left w:val="none" w:sz="0" w:space="0" w:color="auto"/>
                <w:bottom w:val="none" w:sz="0" w:space="0" w:color="auto"/>
                <w:right w:val="none" w:sz="0" w:space="0" w:color="auto"/>
              </w:divBdr>
              <w:divsChild>
                <w:div w:id="34394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chitekt3d.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rchitekt3d.de/" TargetMode="External"/><Relationship Id="rId12" Type="http://schemas.openxmlformats.org/officeDocument/2006/relationships/hyperlink" Target="mailto:pr@punchsoftwa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rchitekt3d.de/versionen-fur-p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rchitekt3d.de/" TargetMode="External"/><Relationship Id="rId4" Type="http://schemas.openxmlformats.org/officeDocument/2006/relationships/webSettings" Target="webSettings.xml"/><Relationship Id="rId9" Type="http://schemas.openxmlformats.org/officeDocument/2006/relationships/hyperlink" Target="https://www.architekt3d.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724</Words>
  <Characters>4565</Characters>
  <Application>Microsoft Office Word</Application>
  <DocSecurity>0</DocSecurity>
  <Lines>38</Lines>
  <Paragraphs>10</Paragraphs>
  <ScaleCrop>false</ScaleCrop>
  <HeadingPairs>
    <vt:vector size="6" baseType="variant">
      <vt:variant>
        <vt:lpstr>Titel</vt:lpstr>
      </vt:variant>
      <vt:variant>
        <vt:i4>1</vt:i4>
      </vt:variant>
      <vt:variant>
        <vt:lpstr>Überschriften</vt:lpstr>
      </vt:variant>
      <vt:variant>
        <vt:i4>6</vt:i4>
      </vt:variant>
      <vt:variant>
        <vt:lpstr>Title</vt:lpstr>
      </vt:variant>
      <vt:variant>
        <vt:i4>1</vt:i4>
      </vt:variant>
    </vt:vector>
  </HeadingPairs>
  <TitlesOfParts>
    <vt:vector size="8" baseType="lpstr">
      <vt:lpstr/>
      <vt:lpstr>ZUR SOFORTIGEN VERÖFFENTLICHUNG</vt:lpstr>
      <vt:lpstr>Punch!® Software veröffentlicht ARCHITEKT 3D® 26</vt:lpstr>
      <vt:lpstr>    ARCHITEKT 3D® 26 führt eine neue Generation kreativer und produktiver Funktionen</vt:lpstr>
      <vt:lpstr>    Verfügbarkeit und Preise</vt:lpstr>
      <vt:lpstr>    Über Punch!® Software </vt:lpstr>
      <vt:lpstr>    Kontakt:  </vt:lpstr>
      <vt:lpstr/>
    </vt:vector>
  </TitlesOfParts>
  <Company>Punch!® Software</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Architekt 3D Pressemitteilung</dc:title>
  <dc:subject>Architekt 3D Pressemitteilung</dc:subject>
  <dc:creator>Rita Buschmann</dc:creator>
  <cp:keywords>Architekt 3D, Pressemitteilung</cp:keywords>
  <dc:description/>
  <cp:lastModifiedBy>Rita Buschmann</cp:lastModifiedBy>
  <cp:revision>46</cp:revision>
  <dcterms:created xsi:type="dcterms:W3CDTF">2024-09-23T10:26:00Z</dcterms:created>
  <dcterms:modified xsi:type="dcterms:W3CDTF">2026-08-19T11:25:00Z</dcterms:modified>
</cp:coreProperties>
</file>